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7600" w14:textId="035DB133" w:rsidR="00D7000B" w:rsidRPr="00494B39" w:rsidRDefault="00494B39" w:rsidP="00494B39">
      <w:pPr>
        <w:jc w:val="center"/>
        <w:rPr>
          <w:rFonts w:ascii="Times New Roman" w:hAnsi="Times New Roman"/>
          <w:b/>
          <w:sz w:val="32"/>
          <w:szCs w:val="32"/>
        </w:rPr>
      </w:pPr>
      <w:r w:rsidRPr="00381949">
        <w:rPr>
          <w:rFonts w:ascii="Times New Roman" w:hAnsi="Times New Roman"/>
          <w:b/>
          <w:sz w:val="32"/>
          <w:szCs w:val="32"/>
        </w:rPr>
        <w:t>1</w:t>
      </w:r>
      <w:r w:rsidR="000739DB">
        <w:rPr>
          <w:rFonts w:ascii="Times New Roman" w:hAnsi="Times New Roman"/>
          <w:b/>
          <w:sz w:val="32"/>
          <w:szCs w:val="32"/>
        </w:rPr>
        <w:t>6</w:t>
      </w:r>
      <w:r w:rsidRPr="00381949">
        <w:rPr>
          <w:rFonts w:ascii="Times New Roman" w:hAnsi="Times New Roman"/>
          <w:b/>
          <w:sz w:val="32"/>
          <w:szCs w:val="32"/>
        </w:rPr>
        <w:t>th International Conference on Mid-IR Optoelectronics: Materials and Devices MIOMD-XIV (MIOMD 20</w:t>
      </w:r>
      <w:r w:rsidR="000739DB">
        <w:rPr>
          <w:rFonts w:ascii="Times New Roman" w:hAnsi="Times New Roman"/>
          <w:b/>
          <w:sz w:val="32"/>
          <w:szCs w:val="32"/>
        </w:rPr>
        <w:t>23</w:t>
      </w:r>
      <w:r w:rsidRPr="00381949">
        <w:rPr>
          <w:rFonts w:ascii="Times New Roman" w:hAnsi="Times New Roman"/>
          <w:b/>
          <w:sz w:val="32"/>
          <w:szCs w:val="32"/>
        </w:rPr>
        <w:t>)</w:t>
      </w:r>
      <w:r>
        <w:rPr>
          <w:rFonts w:ascii="Times New Roman" w:hAnsi="Times New Roman"/>
          <w:b/>
          <w:sz w:val="32"/>
          <w:szCs w:val="32"/>
        </w:rPr>
        <w:br/>
      </w:r>
      <w:r w:rsidR="002B5269">
        <w:rPr>
          <w:rFonts w:ascii="Times New Roman" w:hAnsi="Times New Roman"/>
          <w:b/>
          <w:bCs/>
          <w:sz w:val="32"/>
          <w:szCs w:val="32"/>
          <w:shd w:val="clear" w:color="auto" w:fill="FFFFFF"/>
        </w:rPr>
        <w:t>A</w:t>
      </w:r>
      <w:r w:rsidR="008A65BC" w:rsidRPr="002B5F0D">
        <w:rPr>
          <w:rFonts w:ascii="Times New Roman" w:hAnsi="Times New Roman"/>
          <w:b/>
          <w:sz w:val="32"/>
          <w:szCs w:val="32"/>
        </w:rPr>
        <w:t>bstract Template</w:t>
      </w:r>
    </w:p>
    <w:p w14:paraId="1812BD63" w14:textId="77777777" w:rsidR="00C705D4" w:rsidRPr="00DE5437" w:rsidRDefault="00C705D4" w:rsidP="008D3D2D">
      <w:pPr>
        <w:tabs>
          <w:tab w:val="clear" w:pos="851"/>
        </w:tabs>
        <w:rPr>
          <w:rFonts w:ascii="Times New Roman" w:hAnsi="Times New Roman"/>
        </w:rPr>
      </w:pPr>
    </w:p>
    <w:p w14:paraId="21F83B36" w14:textId="77777777"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14:paraId="4B043B97" w14:textId="77777777"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14:paraId="7C6EF9CD" w14:textId="77777777"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14:paraId="48722788" w14:textId="77777777" w:rsidR="00ED71B7" w:rsidRDefault="00ED71B7" w:rsidP="00C705D4">
      <w:pPr>
        <w:tabs>
          <w:tab w:val="clear" w:pos="851"/>
        </w:tabs>
        <w:jc w:val="center"/>
        <w:rPr>
          <w:rFonts w:ascii="Times New Roman" w:hAnsi="Times New Roman"/>
          <w:i/>
        </w:rPr>
      </w:pPr>
    </w:p>
    <w:p w14:paraId="5E636233" w14:textId="52C821C2" w:rsidR="00092781" w:rsidRPr="000739DB" w:rsidRDefault="00FA7C75" w:rsidP="000739DB">
      <w:pPr>
        <w:tabs>
          <w:tab w:val="clear" w:pos="851"/>
        </w:tabs>
        <w:spacing w:before="100" w:beforeAutospacing="1" w:after="100" w:afterAutospacing="1"/>
        <w:jc w:val="left"/>
        <w:outlineLvl w:val="9"/>
        <w:rPr>
          <w:rStyle w:val="apple-style-span"/>
          <w:rFonts w:ascii="Times New Roman" w:hAnsi="Times New Roman"/>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w:t>
      </w:r>
      <w:r w:rsidR="00F64550">
        <w:rPr>
          <w:rStyle w:val="apple-style-span"/>
          <w:rFonts w:ascii="Times New Roman" w:hAnsi="Times New Roman"/>
          <w:color w:val="000000"/>
          <w:szCs w:val="24"/>
        </w:rPr>
        <w:t>used</w:t>
      </w:r>
      <w:r w:rsidR="009D2047">
        <w:rPr>
          <w:rStyle w:val="apple-style-span"/>
          <w:rFonts w:ascii="Times New Roman" w:hAnsi="Times New Roman"/>
          <w:color w:val="000000"/>
          <w:szCs w:val="24"/>
        </w:rPr>
        <w:t xml:space="preserve">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r w:rsidR="000739DB" w:rsidRPr="000739DB">
        <w:rPr>
          <w:rFonts w:ascii="Times New Roman" w:hAnsi="Times New Roman"/>
          <w:szCs w:val="24"/>
        </w:rPr>
        <w:t xml:space="preserve"> </w:t>
      </w:r>
      <w:r w:rsidR="000739DB" w:rsidRPr="00DD34CC">
        <w:rPr>
          <w:rFonts w:ascii="Times New Roman" w:hAnsi="Times New Roman"/>
          <w:szCs w:val="24"/>
        </w:rPr>
        <w:t xml:space="preserve">You will need to agree to the </w:t>
      </w:r>
      <w:hyperlink r:id="rId8" w:history="1">
        <w:r w:rsidR="000739DB" w:rsidRPr="00DD34CC">
          <w:rPr>
            <w:rFonts w:ascii="Times New Roman" w:hAnsi="Times New Roman"/>
            <w:b/>
            <w:bCs/>
            <w:color w:val="0000FF"/>
            <w:szCs w:val="24"/>
            <w:u w:val="single"/>
          </w:rPr>
          <w:t>copyright agreement</w:t>
        </w:r>
      </w:hyperlink>
      <w:r w:rsidR="000739DB" w:rsidRPr="00DD34CC">
        <w:rPr>
          <w:rFonts w:ascii="Times New Roman" w:hAnsi="Times New Roman"/>
          <w:szCs w:val="24"/>
        </w:rPr>
        <w:t xml:space="preserve"> during submission</w:t>
      </w:r>
      <w:r w:rsidR="00F64550">
        <w:rPr>
          <w:rFonts w:ascii="Times New Roman" w:hAnsi="Times New Roman"/>
          <w:szCs w:val="24"/>
        </w:rPr>
        <w:t>.</w:t>
      </w:r>
    </w:p>
    <w:p w14:paraId="1583013F" w14:textId="44769951"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the conference abstract booklet,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w:t>
      </w:r>
      <w:hyperlink r:id="rId9" w:history="1">
        <w:r w:rsidRPr="0014713C">
          <w:rPr>
            <w:rStyle w:val="Hyperlink"/>
            <w:rFonts w:ascii="Times New Roman" w:hAnsi="Times New Roman"/>
            <w:b/>
            <w:bCs/>
          </w:rPr>
          <w:t>submitted online</w:t>
        </w:r>
      </w:hyperlink>
      <w:r w:rsidRPr="00092781">
        <w:rPr>
          <w:rFonts w:ascii="Times New Roman" w:hAnsi="Times New Roman"/>
        </w:rPr>
        <w:t xml:space="preserve"> as one Adobe PDF</w:t>
      </w:r>
      <w:r w:rsidR="0014713C">
        <w:rPr>
          <w:rFonts w:ascii="Times New Roman" w:hAnsi="Times New Roman"/>
        </w:rPr>
        <w:t xml:space="preserve">. </w:t>
      </w:r>
      <w:r w:rsidRPr="00092781">
        <w:rPr>
          <w:rFonts w:ascii="Times New Roman" w:hAnsi="Times New Roman"/>
        </w:rPr>
        <w:t xml:space="preserve">During the submission process, authors will also be asked to (1) enter contact, title, author, etc. details as well as an additional mini text abstract (2,700-character max including </w:t>
      </w:r>
      <w:r w:rsidR="000739DB">
        <w:rPr>
          <w:rFonts w:ascii="Times New Roman" w:hAnsi="Times New Roman"/>
        </w:rPr>
        <w:t>punctuation</w:t>
      </w:r>
      <w:r w:rsidRPr="00092781">
        <w:rPr>
          <w:rFonts w:ascii="Times New Roman" w:hAnsi="Times New Roman"/>
        </w:rPr>
        <w:t xml:space="preserve"> and spacing)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14:paraId="5DD387E1" w14:textId="77777777" w:rsidR="00CE65E0" w:rsidRPr="00092781" w:rsidRDefault="00CE65E0" w:rsidP="00B31395">
      <w:pPr>
        <w:spacing w:line="276" w:lineRule="auto"/>
        <w:rPr>
          <w:rStyle w:val="apple-style-span"/>
          <w:rFonts w:ascii="Times New Roman" w:hAnsi="Times New Roman"/>
          <w:color w:val="000000"/>
          <w:szCs w:val="24"/>
        </w:rPr>
      </w:pPr>
    </w:p>
    <w:p w14:paraId="1710B335" w14:textId="77777777"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14:paraId="76B7C461" w14:textId="77777777"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14:paraId="02F5AC10" w14:textId="77777777"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14:anchorId="059144EA" wp14:editId="310D7437">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92781">
        <w:rPr>
          <w:rStyle w:val="apple-style-span"/>
          <w:rFonts w:ascii="Times New Roman" w:hAnsi="Times New Roman"/>
          <w:noProof/>
          <w:color w:val="000000"/>
          <w:szCs w:val="24"/>
        </w:rPr>
        <w:drawing>
          <wp:inline distT="0" distB="0" distL="0" distR="0" wp14:anchorId="6C302617" wp14:editId="0E321E78">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D687CE" w14:textId="77777777" w:rsidR="00BA7987" w:rsidRPr="00FA7C75" w:rsidRDefault="00BA7987" w:rsidP="00CE65E0">
      <w:pPr>
        <w:tabs>
          <w:tab w:val="clear" w:pos="851"/>
        </w:tabs>
        <w:rPr>
          <w:rStyle w:val="apple-style-span"/>
          <w:rFonts w:ascii="Times New Roman" w:hAnsi="Times New Roman"/>
          <w:color w:val="000000"/>
          <w:szCs w:val="24"/>
        </w:rPr>
      </w:pPr>
    </w:p>
    <w:p w14:paraId="06FF90DE" w14:textId="77777777" w:rsidR="00491241" w:rsidRDefault="00491241" w:rsidP="00DE5437">
      <w:pPr>
        <w:tabs>
          <w:tab w:val="clear" w:pos="851"/>
        </w:tabs>
        <w:rPr>
          <w:rStyle w:val="apple-style-span"/>
          <w:rFonts w:ascii="Times New Roman" w:hAnsi="Times New Roman"/>
          <w:color w:val="000000"/>
          <w:sz w:val="20"/>
          <w:szCs w:val="24"/>
        </w:rPr>
      </w:pPr>
    </w:p>
    <w:p w14:paraId="3224A0D6" w14:textId="119571B2" w:rsidR="00A21962" w:rsidRDefault="009E387D"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14:paraId="423B08A9" w14:textId="77777777" w:rsidR="00324CA4" w:rsidRDefault="00324CA4" w:rsidP="00DE5437">
      <w:pPr>
        <w:tabs>
          <w:tab w:val="clear" w:pos="851"/>
        </w:tabs>
        <w:rPr>
          <w:rStyle w:val="apple-style-span"/>
          <w:rFonts w:ascii="Times New Roman" w:hAnsi="Times New Roman"/>
          <w:color w:val="000000"/>
          <w:sz w:val="20"/>
          <w:szCs w:val="24"/>
        </w:rPr>
      </w:pPr>
    </w:p>
    <w:p w14:paraId="6DC809D8" w14:textId="77777777"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14:paraId="2E2E8421" w14:textId="77777777"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14:paraId="498FA5C1" w14:textId="77777777" w:rsidR="003C5BA2" w:rsidRDefault="003C5BA2" w:rsidP="00DE5437">
      <w:pPr>
        <w:tabs>
          <w:tab w:val="clear" w:pos="851"/>
        </w:tabs>
        <w:rPr>
          <w:rStyle w:val="apple-style-span"/>
          <w:rFonts w:ascii="Times New Roman" w:hAnsi="Times New Roman"/>
          <w:color w:val="000000"/>
          <w:sz w:val="20"/>
          <w:szCs w:val="24"/>
        </w:rPr>
      </w:pPr>
    </w:p>
    <w:p w14:paraId="26D6A6B2" w14:textId="77777777"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14:paraId="13C5BC61" w14:textId="77777777" w:rsidR="00371980" w:rsidRDefault="00371980" w:rsidP="00DE5437">
      <w:pPr>
        <w:tabs>
          <w:tab w:val="clear" w:pos="851"/>
        </w:tabs>
        <w:rPr>
          <w:rStyle w:val="apple-style-span"/>
          <w:rFonts w:ascii="Times New Roman" w:hAnsi="Times New Roman"/>
          <w:color w:val="000000"/>
          <w:sz w:val="20"/>
          <w:szCs w:val="24"/>
        </w:rPr>
      </w:pPr>
    </w:p>
    <w:p w14:paraId="23D8942E" w14:textId="77777777" w:rsidR="00371980" w:rsidRDefault="00371980" w:rsidP="00DE5437">
      <w:pPr>
        <w:tabs>
          <w:tab w:val="clear" w:pos="851"/>
        </w:tabs>
        <w:rPr>
          <w:rStyle w:val="apple-style-span"/>
          <w:rFonts w:ascii="Times New Roman" w:hAnsi="Times New Roman"/>
          <w:color w:val="000000"/>
          <w:sz w:val="20"/>
          <w:szCs w:val="24"/>
        </w:rPr>
      </w:pPr>
    </w:p>
    <w:p w14:paraId="46B9725E" w14:textId="77777777" w:rsidR="00371980" w:rsidRDefault="00371980" w:rsidP="00DE5437">
      <w:pPr>
        <w:tabs>
          <w:tab w:val="clear" w:pos="851"/>
        </w:tabs>
        <w:rPr>
          <w:rStyle w:val="apple-style-span"/>
          <w:rFonts w:ascii="Times New Roman" w:hAnsi="Times New Roman"/>
          <w:color w:val="000000"/>
          <w:sz w:val="20"/>
          <w:szCs w:val="24"/>
        </w:rPr>
      </w:pPr>
    </w:p>
    <w:p w14:paraId="536548D4" w14:textId="77777777" w:rsidR="00371980" w:rsidRDefault="00371980" w:rsidP="00DE5437">
      <w:pPr>
        <w:tabs>
          <w:tab w:val="clear" w:pos="851"/>
        </w:tabs>
        <w:rPr>
          <w:rStyle w:val="apple-style-span"/>
          <w:rFonts w:ascii="Times New Roman" w:hAnsi="Times New Roman"/>
          <w:color w:val="000000"/>
          <w:sz w:val="20"/>
          <w:szCs w:val="24"/>
        </w:rPr>
      </w:pPr>
    </w:p>
    <w:p w14:paraId="6FA7CE32" w14:textId="77777777" w:rsidR="00371980" w:rsidRDefault="00371980" w:rsidP="00DE5437">
      <w:pPr>
        <w:tabs>
          <w:tab w:val="clear" w:pos="851"/>
        </w:tabs>
        <w:rPr>
          <w:rStyle w:val="apple-style-span"/>
          <w:rFonts w:ascii="Times New Roman" w:hAnsi="Times New Roman"/>
          <w:color w:val="000000"/>
          <w:sz w:val="20"/>
          <w:szCs w:val="24"/>
        </w:rPr>
      </w:pPr>
    </w:p>
    <w:p w14:paraId="139E448F" w14:textId="77777777" w:rsidR="00371980" w:rsidRDefault="00371980" w:rsidP="00DE5437">
      <w:pPr>
        <w:tabs>
          <w:tab w:val="clear" w:pos="851"/>
        </w:tabs>
        <w:rPr>
          <w:rStyle w:val="apple-style-span"/>
          <w:rFonts w:ascii="Times New Roman" w:hAnsi="Times New Roman"/>
          <w:color w:val="000000"/>
          <w:sz w:val="20"/>
          <w:szCs w:val="24"/>
        </w:rPr>
      </w:pPr>
    </w:p>
    <w:p w14:paraId="39B8E71C" w14:textId="77777777" w:rsidR="00371980" w:rsidRDefault="00371980" w:rsidP="00DE5437">
      <w:pPr>
        <w:tabs>
          <w:tab w:val="clear" w:pos="851"/>
        </w:tabs>
        <w:rPr>
          <w:rStyle w:val="apple-style-span"/>
          <w:rFonts w:ascii="Times New Roman" w:hAnsi="Times New Roman"/>
          <w:color w:val="000000"/>
          <w:sz w:val="20"/>
          <w:szCs w:val="24"/>
        </w:rPr>
      </w:pPr>
    </w:p>
    <w:p w14:paraId="0586E9C1" w14:textId="77777777"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14:anchorId="33C79A77" wp14:editId="0B7D9BE7">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C236A8" w14:textId="77777777" w:rsidR="00ED71B7" w:rsidRDefault="00ED71B7" w:rsidP="00371980">
      <w:pPr>
        <w:rPr>
          <w:rStyle w:val="apple-style-span"/>
          <w:rFonts w:ascii="Times New Roman" w:hAnsi="Times New Roman"/>
          <w:color w:val="000000"/>
          <w:szCs w:val="24"/>
        </w:rPr>
      </w:pPr>
    </w:p>
    <w:p w14:paraId="6CB77E94" w14:textId="77777777" w:rsidR="00ED71B7" w:rsidRDefault="00D00C87" w:rsidP="00371980">
      <w:pPr>
        <w:rPr>
          <w:rFonts w:ascii="Times New Roman" w:hAnsi="Times New Roman"/>
          <w:szCs w:val="24"/>
        </w:rPr>
      </w:pPr>
      <w:r>
        <w:rPr>
          <w:rFonts w:ascii="Times New Roman" w:hAnsi="Times New Roman"/>
          <w:noProof/>
          <w:szCs w:val="24"/>
        </w:rPr>
        <w:drawing>
          <wp:inline distT="0" distB="0" distL="0" distR="0" wp14:anchorId="6CD2AA22" wp14:editId="68D5C38C">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7FF2C5" w14:textId="77777777"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188" w14:textId="77777777" w:rsidR="00303455" w:rsidRDefault="00303455" w:rsidP="00744FD9">
      <w:r>
        <w:separator/>
      </w:r>
    </w:p>
  </w:endnote>
  <w:endnote w:type="continuationSeparator" w:id="0">
    <w:p w14:paraId="5FD78524" w14:textId="77777777" w:rsidR="00303455" w:rsidRDefault="00303455"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9345" w14:textId="77777777" w:rsidR="00303455" w:rsidRDefault="00303455" w:rsidP="00744FD9">
      <w:r>
        <w:separator/>
      </w:r>
    </w:p>
  </w:footnote>
  <w:footnote w:type="continuationSeparator" w:id="0">
    <w:p w14:paraId="4CB087C5" w14:textId="77777777" w:rsidR="00303455" w:rsidRDefault="00303455"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32496197">
    <w:abstractNumId w:val="5"/>
  </w:num>
  <w:num w:numId="2" w16cid:durableId="390036651">
    <w:abstractNumId w:val="4"/>
  </w:num>
  <w:num w:numId="3" w16cid:durableId="391000776">
    <w:abstractNumId w:val="4"/>
  </w:num>
  <w:num w:numId="4" w16cid:durableId="1037312726">
    <w:abstractNumId w:val="4"/>
  </w:num>
  <w:num w:numId="5" w16cid:durableId="636302899">
    <w:abstractNumId w:val="1"/>
  </w:num>
  <w:num w:numId="6" w16cid:durableId="978068215">
    <w:abstractNumId w:val="4"/>
  </w:num>
  <w:num w:numId="7" w16cid:durableId="837109992">
    <w:abstractNumId w:val="9"/>
  </w:num>
  <w:num w:numId="8" w16cid:durableId="817501531">
    <w:abstractNumId w:val="9"/>
  </w:num>
  <w:num w:numId="9" w16cid:durableId="2058698119">
    <w:abstractNumId w:val="9"/>
  </w:num>
  <w:num w:numId="10" w16cid:durableId="1744057973">
    <w:abstractNumId w:val="9"/>
  </w:num>
  <w:num w:numId="11" w16cid:durableId="156651516">
    <w:abstractNumId w:val="9"/>
  </w:num>
  <w:num w:numId="12" w16cid:durableId="1182931601">
    <w:abstractNumId w:val="9"/>
  </w:num>
  <w:num w:numId="13" w16cid:durableId="1265116587">
    <w:abstractNumId w:val="1"/>
  </w:num>
  <w:num w:numId="14" w16cid:durableId="163975742">
    <w:abstractNumId w:val="9"/>
  </w:num>
  <w:num w:numId="15" w16cid:durableId="611475773">
    <w:abstractNumId w:val="9"/>
  </w:num>
  <w:num w:numId="16" w16cid:durableId="1948926237">
    <w:abstractNumId w:val="9"/>
  </w:num>
  <w:num w:numId="17" w16cid:durableId="1421180373">
    <w:abstractNumId w:val="9"/>
  </w:num>
  <w:num w:numId="18" w16cid:durableId="1433165662">
    <w:abstractNumId w:val="9"/>
  </w:num>
  <w:num w:numId="19" w16cid:durableId="487671953">
    <w:abstractNumId w:val="1"/>
  </w:num>
  <w:num w:numId="20" w16cid:durableId="1743137749">
    <w:abstractNumId w:val="1"/>
  </w:num>
  <w:num w:numId="21" w16cid:durableId="2073771305">
    <w:abstractNumId w:val="1"/>
  </w:num>
  <w:num w:numId="22" w16cid:durableId="1669405267">
    <w:abstractNumId w:val="1"/>
  </w:num>
  <w:num w:numId="23" w16cid:durableId="1283881965">
    <w:abstractNumId w:val="1"/>
  </w:num>
  <w:num w:numId="24" w16cid:durableId="1886715927">
    <w:abstractNumId w:val="8"/>
  </w:num>
  <w:num w:numId="25" w16cid:durableId="2059232625">
    <w:abstractNumId w:val="8"/>
  </w:num>
  <w:num w:numId="26" w16cid:durableId="1962421551">
    <w:abstractNumId w:val="8"/>
  </w:num>
  <w:num w:numId="27" w16cid:durableId="1482111247">
    <w:abstractNumId w:val="2"/>
  </w:num>
  <w:num w:numId="28" w16cid:durableId="1319261793">
    <w:abstractNumId w:val="2"/>
  </w:num>
  <w:num w:numId="29" w16cid:durableId="50157281">
    <w:abstractNumId w:val="2"/>
  </w:num>
  <w:num w:numId="30" w16cid:durableId="1756199532">
    <w:abstractNumId w:val="0"/>
  </w:num>
  <w:num w:numId="31" w16cid:durableId="893658248">
    <w:abstractNumId w:val="0"/>
  </w:num>
  <w:num w:numId="32" w16cid:durableId="1719160741">
    <w:abstractNumId w:val="0"/>
  </w:num>
  <w:num w:numId="33" w16cid:durableId="1303535039">
    <w:abstractNumId w:val="6"/>
  </w:num>
  <w:num w:numId="34" w16cid:durableId="1579248800">
    <w:abstractNumId w:val="0"/>
  </w:num>
  <w:num w:numId="35" w16cid:durableId="1347175561">
    <w:abstractNumId w:val="0"/>
  </w:num>
  <w:num w:numId="36" w16cid:durableId="350378520">
    <w:abstractNumId w:val="0"/>
  </w:num>
  <w:num w:numId="37" w16cid:durableId="1467619793">
    <w:abstractNumId w:val="0"/>
  </w:num>
  <w:num w:numId="38" w16cid:durableId="1998722055">
    <w:abstractNumId w:val="0"/>
  </w:num>
  <w:num w:numId="39" w16cid:durableId="412168261">
    <w:abstractNumId w:val="3"/>
  </w:num>
  <w:num w:numId="40" w16cid:durableId="420108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D"/>
    <w:rsid w:val="00001FCF"/>
    <w:rsid w:val="0000736C"/>
    <w:rsid w:val="00023F9D"/>
    <w:rsid w:val="000309D3"/>
    <w:rsid w:val="00044174"/>
    <w:rsid w:val="00063481"/>
    <w:rsid w:val="00066556"/>
    <w:rsid w:val="000739DB"/>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4713C"/>
    <w:rsid w:val="00167DEE"/>
    <w:rsid w:val="00172D8A"/>
    <w:rsid w:val="001877E5"/>
    <w:rsid w:val="00194A1A"/>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03455"/>
    <w:rsid w:val="00320F9A"/>
    <w:rsid w:val="00324CA4"/>
    <w:rsid w:val="003467EE"/>
    <w:rsid w:val="00371980"/>
    <w:rsid w:val="003A2754"/>
    <w:rsid w:val="003B34EF"/>
    <w:rsid w:val="003C5BA2"/>
    <w:rsid w:val="003E10D4"/>
    <w:rsid w:val="00420930"/>
    <w:rsid w:val="00432A5C"/>
    <w:rsid w:val="00434B72"/>
    <w:rsid w:val="0044408D"/>
    <w:rsid w:val="00491241"/>
    <w:rsid w:val="00494B39"/>
    <w:rsid w:val="00497F6A"/>
    <w:rsid w:val="004A5530"/>
    <w:rsid w:val="004B509D"/>
    <w:rsid w:val="004C072E"/>
    <w:rsid w:val="00510268"/>
    <w:rsid w:val="005148E9"/>
    <w:rsid w:val="0053258D"/>
    <w:rsid w:val="005352C3"/>
    <w:rsid w:val="005458AB"/>
    <w:rsid w:val="00583FDA"/>
    <w:rsid w:val="00590938"/>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C2905"/>
    <w:rsid w:val="009C5720"/>
    <w:rsid w:val="009D2047"/>
    <w:rsid w:val="009E387D"/>
    <w:rsid w:val="009F1BFC"/>
    <w:rsid w:val="009F21D3"/>
    <w:rsid w:val="00A1372F"/>
    <w:rsid w:val="00A16D88"/>
    <w:rsid w:val="00A20917"/>
    <w:rsid w:val="00A21962"/>
    <w:rsid w:val="00A47C69"/>
    <w:rsid w:val="00A50650"/>
    <w:rsid w:val="00A674B8"/>
    <w:rsid w:val="00A74E56"/>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631B4"/>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64550"/>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B823E"/>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 w:type="character" w:styleId="UnresolvedMention">
    <w:name w:val="Unresolved Mention"/>
    <w:basedOn w:val="DefaultParagraphFont"/>
    <w:uiPriority w:val="99"/>
    <w:semiHidden/>
    <w:unhideWhenUsed/>
    <w:rsid w:val="0014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omd2023.avs.org/wp-content/uploads/2022/09/MIOMD-Copyright-Agreement.pdf"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miomd2023.avs.org/abstract-submission/"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E4B3-DA37-48E7-BFE9-8E18786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2638</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4</cp:revision>
  <cp:lastPrinted>2015-06-12T00:06:00Z</cp:lastPrinted>
  <dcterms:created xsi:type="dcterms:W3CDTF">2022-09-26T02:52:00Z</dcterms:created>
  <dcterms:modified xsi:type="dcterms:W3CDTF">2022-09-26T03:08:00Z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